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E44" w:rsidRPr="00AB22E6" w:rsidRDefault="00F32E44" w:rsidP="00F32E44">
      <w:pPr>
        <w:jc w:val="center"/>
        <w:rPr>
          <w:b/>
          <w:sz w:val="28"/>
          <w:lang w:val="pt-PT"/>
        </w:rPr>
      </w:pPr>
      <w:r w:rsidRPr="00AB22E6">
        <w:rPr>
          <w:b/>
          <w:sz w:val="28"/>
          <w:lang w:val="pt-PT"/>
        </w:rPr>
        <w:t>Modulo 1</w:t>
      </w:r>
    </w:p>
    <w:p w:rsidR="00F32E44" w:rsidRDefault="00F32E44" w:rsidP="00F32E44">
      <w:pPr>
        <w:rPr>
          <w:lang w:val="pt-PT"/>
        </w:rPr>
      </w:pPr>
      <w:r w:rsidRPr="00D825D6">
        <w:rPr>
          <w:lang w:val="pt-PT"/>
        </w:rPr>
        <w:t xml:space="preserve"> </w:t>
      </w:r>
      <w:r>
        <w:rPr>
          <w:lang w:val="pt-PT"/>
        </w:rPr>
        <w:t>1 – O Empreendedor</w:t>
      </w:r>
    </w:p>
    <w:p w:rsidR="00F32E44" w:rsidRDefault="00F32E44" w:rsidP="00F32E44">
      <w:pPr>
        <w:pStyle w:val="PargrafodaLista"/>
        <w:numPr>
          <w:ilvl w:val="1"/>
          <w:numId w:val="1"/>
        </w:numPr>
        <w:rPr>
          <w:lang w:val="pt-PT"/>
        </w:rPr>
      </w:pPr>
      <w:r>
        <w:rPr>
          <w:lang w:val="pt-PT"/>
        </w:rPr>
        <w:t>– Conceito de empreendedor</w:t>
      </w:r>
    </w:p>
    <w:p w:rsidR="00F32E44" w:rsidRDefault="00F32E44" w:rsidP="00F32E44">
      <w:pPr>
        <w:pStyle w:val="PargrafodaLista"/>
        <w:numPr>
          <w:ilvl w:val="1"/>
          <w:numId w:val="1"/>
        </w:numPr>
        <w:rPr>
          <w:lang w:val="pt-PT"/>
        </w:rPr>
      </w:pPr>
      <w:r>
        <w:rPr>
          <w:lang w:val="pt-PT"/>
        </w:rPr>
        <w:t>– Principais características do empreendedor</w:t>
      </w:r>
    </w:p>
    <w:p w:rsidR="00F32E44" w:rsidRDefault="00F32E44" w:rsidP="00F32E44">
      <w:pPr>
        <w:pStyle w:val="PargrafodaLista"/>
        <w:numPr>
          <w:ilvl w:val="1"/>
          <w:numId w:val="1"/>
        </w:numPr>
        <w:rPr>
          <w:lang w:val="pt-PT"/>
        </w:rPr>
      </w:pPr>
      <w:r>
        <w:rPr>
          <w:lang w:val="pt-PT"/>
        </w:rPr>
        <w:t>– De empreendedor a empresário</w:t>
      </w:r>
    </w:p>
    <w:p w:rsidR="00F32E44" w:rsidRDefault="00F32E44" w:rsidP="00F32E44">
      <w:pPr>
        <w:pStyle w:val="PargrafodaLista"/>
        <w:numPr>
          <w:ilvl w:val="1"/>
          <w:numId w:val="1"/>
        </w:numPr>
        <w:rPr>
          <w:lang w:val="pt-PT"/>
        </w:rPr>
      </w:pPr>
      <w:r>
        <w:rPr>
          <w:lang w:val="pt-PT"/>
        </w:rPr>
        <w:t>– Planeamento estratégico</w:t>
      </w:r>
    </w:p>
    <w:p w:rsidR="00F32E44" w:rsidRDefault="00F32E44" w:rsidP="00F32E44">
      <w:pPr>
        <w:pStyle w:val="PargrafodaLista"/>
        <w:ind w:left="2124"/>
        <w:rPr>
          <w:lang w:val="pt-PT"/>
        </w:rPr>
      </w:pPr>
      <w:r>
        <w:rPr>
          <w:lang w:val="pt-PT"/>
        </w:rPr>
        <w:t>1.4.1) - Erros frequentes do empreendedor</w:t>
      </w:r>
    </w:p>
    <w:p w:rsidR="00F32E44" w:rsidRDefault="00F32E44" w:rsidP="00F32E44">
      <w:pPr>
        <w:pStyle w:val="PargrafodaLista"/>
        <w:ind w:left="2124"/>
        <w:rPr>
          <w:lang w:val="pt-PT"/>
        </w:rPr>
      </w:pPr>
      <w:r>
        <w:rPr>
          <w:lang w:val="pt-PT"/>
        </w:rPr>
        <w:t>1.4.2) - Razões que levam um negócio a falhar</w:t>
      </w:r>
    </w:p>
    <w:p w:rsidR="00F32E44" w:rsidRDefault="00F32E44" w:rsidP="00F32E44">
      <w:pPr>
        <w:pStyle w:val="PargrafodaLista"/>
        <w:ind w:left="0"/>
        <w:rPr>
          <w:lang w:val="pt-PT"/>
        </w:rPr>
      </w:pPr>
      <w:r>
        <w:rPr>
          <w:lang w:val="pt-PT"/>
        </w:rPr>
        <w:t xml:space="preserve">2 - </w:t>
      </w:r>
      <w:r w:rsidRPr="00C20766">
        <w:rPr>
          <w:lang w:val="pt-PT"/>
        </w:rPr>
        <w:t xml:space="preserve">A empresa </w:t>
      </w:r>
    </w:p>
    <w:p w:rsidR="00F32E44" w:rsidRDefault="00F32E44" w:rsidP="00F32E44">
      <w:pPr>
        <w:pStyle w:val="PargrafodaLista"/>
        <w:ind w:left="708"/>
        <w:rPr>
          <w:lang w:val="pt-PT"/>
        </w:rPr>
      </w:pPr>
      <w:r>
        <w:rPr>
          <w:lang w:val="pt-PT"/>
        </w:rPr>
        <w:t>2</w:t>
      </w:r>
      <w:r w:rsidRPr="00C20766">
        <w:rPr>
          <w:lang w:val="pt-PT"/>
        </w:rPr>
        <w:t>.1. Conceito de empresa</w:t>
      </w:r>
    </w:p>
    <w:p w:rsidR="00F32E44" w:rsidRDefault="00F32E44" w:rsidP="00F32E44">
      <w:pPr>
        <w:pStyle w:val="PargrafodaLista"/>
        <w:ind w:left="708"/>
        <w:rPr>
          <w:lang w:val="pt-PT"/>
        </w:rPr>
      </w:pPr>
      <w:r>
        <w:rPr>
          <w:lang w:val="pt-PT"/>
        </w:rPr>
        <w:t>2</w:t>
      </w:r>
      <w:r w:rsidRPr="00C20766">
        <w:rPr>
          <w:lang w:val="pt-PT"/>
        </w:rPr>
        <w:t xml:space="preserve">.2. Visão, missão e valores </w:t>
      </w:r>
    </w:p>
    <w:p w:rsidR="00F32E44" w:rsidRDefault="00F32E44" w:rsidP="00F32E44">
      <w:pPr>
        <w:pStyle w:val="PargrafodaLista"/>
        <w:ind w:left="708"/>
        <w:rPr>
          <w:lang w:val="pt-PT"/>
        </w:rPr>
      </w:pPr>
      <w:r>
        <w:rPr>
          <w:lang w:val="pt-PT"/>
        </w:rPr>
        <w:t>2</w:t>
      </w:r>
      <w:r w:rsidRPr="00C20766">
        <w:rPr>
          <w:lang w:val="pt-PT"/>
        </w:rPr>
        <w:t xml:space="preserve">.3. </w:t>
      </w:r>
      <w:proofErr w:type="spellStart"/>
      <w:r w:rsidRPr="00C20766">
        <w:rPr>
          <w:lang w:val="pt-PT"/>
        </w:rPr>
        <w:t>Objectivos</w:t>
      </w:r>
      <w:proofErr w:type="spellEnd"/>
      <w:r w:rsidRPr="00C20766">
        <w:rPr>
          <w:lang w:val="pt-PT"/>
        </w:rPr>
        <w:t xml:space="preserve"> da empresa </w:t>
      </w:r>
    </w:p>
    <w:p w:rsidR="00F32E44" w:rsidRDefault="00F32E44" w:rsidP="00F32E44">
      <w:pPr>
        <w:pStyle w:val="PargrafodaLista"/>
        <w:ind w:left="708"/>
        <w:rPr>
          <w:lang w:val="pt-PT"/>
        </w:rPr>
      </w:pPr>
      <w:r>
        <w:rPr>
          <w:lang w:val="pt-PT"/>
        </w:rPr>
        <w:t>2.4</w:t>
      </w:r>
      <w:r w:rsidRPr="00C20766">
        <w:rPr>
          <w:lang w:val="pt-PT"/>
        </w:rPr>
        <w:t xml:space="preserve">. Critérios de classificação de empresas </w:t>
      </w:r>
    </w:p>
    <w:p w:rsidR="00F32E44" w:rsidRDefault="00F32E44" w:rsidP="00F32E44">
      <w:pPr>
        <w:pStyle w:val="PargrafodaLista"/>
        <w:ind w:left="708"/>
        <w:rPr>
          <w:lang w:val="pt-PT"/>
        </w:rPr>
      </w:pPr>
      <w:r>
        <w:rPr>
          <w:lang w:val="pt-PT"/>
        </w:rPr>
        <w:t>2.5</w:t>
      </w:r>
      <w:r w:rsidRPr="00C20766">
        <w:rPr>
          <w:lang w:val="pt-PT"/>
        </w:rPr>
        <w:t xml:space="preserve">. </w:t>
      </w:r>
      <w:r w:rsidRPr="008E1773">
        <w:rPr>
          <w:lang w:val="pt-PT"/>
        </w:rPr>
        <w:t>Competitividade</w:t>
      </w:r>
    </w:p>
    <w:p w:rsidR="00F32E44" w:rsidRDefault="00F32E44" w:rsidP="00F32E44">
      <w:pPr>
        <w:pStyle w:val="PargrafodaLista"/>
        <w:ind w:left="708"/>
        <w:rPr>
          <w:lang w:val="pt-PT"/>
        </w:rPr>
      </w:pPr>
      <w:r>
        <w:rPr>
          <w:lang w:val="pt-PT"/>
        </w:rPr>
        <w:t xml:space="preserve">2.6. </w:t>
      </w:r>
      <w:r w:rsidRPr="008E1773">
        <w:rPr>
          <w:lang w:val="pt-PT"/>
        </w:rPr>
        <w:t>Fatores de Produtividade</w:t>
      </w:r>
    </w:p>
    <w:p w:rsidR="00CD7E2D" w:rsidRDefault="00F32E44" w:rsidP="00F32E44">
      <w:pPr>
        <w:rPr>
          <w:lang w:val="pt-PT"/>
        </w:rPr>
      </w:pPr>
      <w:r>
        <w:rPr>
          <w:lang w:val="pt-PT"/>
        </w:rPr>
        <w:t>2.7. Passos gerais envolvidos na criação de empresas</w:t>
      </w:r>
    </w:p>
    <w:p w:rsidR="00F32E44" w:rsidRDefault="00F32E44" w:rsidP="00F32E44">
      <w:pPr>
        <w:rPr>
          <w:lang w:val="pt-PT"/>
        </w:rPr>
      </w:pPr>
    </w:p>
    <w:p w:rsidR="00F32E44" w:rsidRDefault="00F32E44" w:rsidP="00F32E44">
      <w:pPr>
        <w:jc w:val="center"/>
        <w:rPr>
          <w:b/>
          <w:sz w:val="28"/>
          <w:lang w:val="pt-PT"/>
        </w:rPr>
      </w:pPr>
      <w:r>
        <w:rPr>
          <w:b/>
          <w:sz w:val="28"/>
          <w:lang w:val="pt-PT"/>
        </w:rPr>
        <w:t>Modulo 2</w:t>
      </w:r>
    </w:p>
    <w:p w:rsidR="00F32E44" w:rsidRDefault="00F32E44" w:rsidP="00F32E44">
      <w:pPr>
        <w:jc w:val="center"/>
        <w:rPr>
          <w:b/>
          <w:sz w:val="28"/>
          <w:lang w:val="pt-PT"/>
        </w:rPr>
      </w:pPr>
    </w:p>
    <w:p w:rsidR="00F32E44" w:rsidRPr="007B663F" w:rsidRDefault="00F32E44" w:rsidP="00F32E44">
      <w:pPr>
        <w:rPr>
          <w:lang w:val="pt-PT"/>
        </w:rPr>
      </w:pPr>
      <w:r>
        <w:rPr>
          <w:lang w:val="pt-PT"/>
        </w:rPr>
        <w:t xml:space="preserve">A </w:t>
      </w:r>
      <w:r w:rsidRPr="007B663F">
        <w:rPr>
          <w:lang w:val="pt-PT"/>
        </w:rPr>
        <w:t>Organização da Empresa</w:t>
      </w:r>
    </w:p>
    <w:p w:rsidR="00F32E44" w:rsidRPr="007B663F" w:rsidRDefault="00F32E44" w:rsidP="00F32E44">
      <w:pPr>
        <w:rPr>
          <w:lang w:val="pt-PT"/>
        </w:rPr>
      </w:pPr>
      <w:r>
        <w:rPr>
          <w:lang w:val="pt-PT"/>
        </w:rPr>
        <w:t>1 -</w:t>
      </w:r>
      <w:r w:rsidRPr="007B663F">
        <w:rPr>
          <w:lang w:val="pt-PT"/>
        </w:rPr>
        <w:t xml:space="preserve"> A organização da empresa</w:t>
      </w:r>
    </w:p>
    <w:p w:rsidR="00F32E44" w:rsidRPr="007B663F" w:rsidRDefault="00F32E44" w:rsidP="00F32E44">
      <w:pPr>
        <w:ind w:left="708"/>
        <w:rPr>
          <w:lang w:val="pt-PT"/>
        </w:rPr>
      </w:pPr>
      <w:r>
        <w:rPr>
          <w:lang w:val="pt-PT"/>
        </w:rPr>
        <w:t>1.1</w:t>
      </w:r>
      <w:r w:rsidRPr="007B663F">
        <w:rPr>
          <w:lang w:val="pt-PT"/>
        </w:rPr>
        <w:t>. Conceito e áreas da organização</w:t>
      </w:r>
    </w:p>
    <w:p w:rsidR="00F32E44" w:rsidRDefault="00F32E44" w:rsidP="00F32E44">
      <w:pPr>
        <w:ind w:left="708"/>
        <w:rPr>
          <w:lang w:val="pt-PT"/>
        </w:rPr>
      </w:pPr>
      <w:r w:rsidRPr="007B663F">
        <w:rPr>
          <w:lang w:val="pt-PT"/>
        </w:rPr>
        <w:t>1.2. Evolução histórica da organização de empresas</w:t>
      </w:r>
    </w:p>
    <w:p w:rsidR="00F32E44" w:rsidRPr="007B663F" w:rsidRDefault="00F32E44" w:rsidP="00F32E44">
      <w:pPr>
        <w:ind w:left="708"/>
        <w:rPr>
          <w:lang w:val="pt-PT"/>
        </w:rPr>
      </w:pPr>
      <w:r w:rsidRPr="007B663F">
        <w:rPr>
          <w:lang w:val="pt-PT"/>
        </w:rPr>
        <w:t>1.3. Relações entre os órgãos da empresa</w:t>
      </w:r>
    </w:p>
    <w:p w:rsidR="00F32E44" w:rsidRPr="007B663F" w:rsidRDefault="00F32E44" w:rsidP="00F32E44">
      <w:pPr>
        <w:ind w:left="708"/>
        <w:rPr>
          <w:lang w:val="pt-PT"/>
        </w:rPr>
      </w:pPr>
      <w:r w:rsidRPr="007B663F">
        <w:rPr>
          <w:lang w:val="pt-PT"/>
        </w:rPr>
        <w:t>1.4. Organigramas</w:t>
      </w:r>
    </w:p>
    <w:p w:rsidR="00F32E44" w:rsidRPr="007B663F" w:rsidRDefault="00F32E44" w:rsidP="00F32E44">
      <w:pPr>
        <w:ind w:left="708"/>
        <w:rPr>
          <w:lang w:val="pt-PT"/>
        </w:rPr>
      </w:pPr>
      <w:r w:rsidRPr="007B663F">
        <w:rPr>
          <w:lang w:val="pt-PT"/>
        </w:rPr>
        <w:t>1.5. Componentes da estrutura empresarial</w:t>
      </w:r>
    </w:p>
    <w:p w:rsidR="00F32E44" w:rsidRPr="007B663F" w:rsidRDefault="00F32E44" w:rsidP="00F32E44">
      <w:pPr>
        <w:ind w:left="708"/>
        <w:rPr>
          <w:lang w:val="pt-PT"/>
        </w:rPr>
      </w:pPr>
      <w:r w:rsidRPr="007B663F">
        <w:rPr>
          <w:lang w:val="pt-PT"/>
        </w:rPr>
        <w:t>1.6. Tipos de estrutura empresarial</w:t>
      </w:r>
    </w:p>
    <w:p w:rsidR="00F32E44" w:rsidRPr="007B663F" w:rsidRDefault="00F32E44" w:rsidP="00F32E44">
      <w:pPr>
        <w:ind w:left="708"/>
        <w:rPr>
          <w:lang w:val="pt-PT"/>
        </w:rPr>
      </w:pPr>
      <w:r w:rsidRPr="007B663F">
        <w:rPr>
          <w:lang w:val="pt-PT"/>
        </w:rPr>
        <w:t xml:space="preserve">1.7. </w:t>
      </w:r>
      <w:proofErr w:type="spellStart"/>
      <w:r w:rsidRPr="007B663F">
        <w:rPr>
          <w:lang w:val="pt-PT"/>
        </w:rPr>
        <w:t>Objectivos</w:t>
      </w:r>
      <w:proofErr w:type="spellEnd"/>
      <w:r w:rsidRPr="007B663F">
        <w:rPr>
          <w:lang w:val="pt-PT"/>
        </w:rPr>
        <w:t xml:space="preserve"> e finalidades do planeamento</w:t>
      </w:r>
    </w:p>
    <w:p w:rsidR="00F32E44" w:rsidRPr="007B663F" w:rsidRDefault="00F32E44" w:rsidP="00F32E44">
      <w:pPr>
        <w:ind w:left="708"/>
        <w:rPr>
          <w:lang w:val="pt-PT"/>
        </w:rPr>
      </w:pPr>
      <w:r w:rsidRPr="007B663F">
        <w:rPr>
          <w:lang w:val="pt-PT"/>
        </w:rPr>
        <w:t>1.8. Tipos de planeamento</w:t>
      </w:r>
    </w:p>
    <w:p w:rsidR="00F32E44" w:rsidRDefault="00F32E44" w:rsidP="00F32E44">
      <w:pPr>
        <w:ind w:left="708"/>
        <w:rPr>
          <w:lang w:val="pt-PT"/>
        </w:rPr>
      </w:pPr>
      <w:r w:rsidRPr="007B663F">
        <w:rPr>
          <w:lang w:val="pt-PT"/>
        </w:rPr>
        <w:t>1.9. Fases do planeamento</w:t>
      </w:r>
    </w:p>
    <w:p w:rsidR="00F32E44" w:rsidRDefault="00F32E44" w:rsidP="00F32E44">
      <w:pPr>
        <w:ind w:left="708"/>
        <w:rPr>
          <w:lang w:val="pt-PT"/>
        </w:rPr>
      </w:pPr>
    </w:p>
    <w:p w:rsidR="00F32E44" w:rsidRPr="00794C23" w:rsidRDefault="00F32E44" w:rsidP="00F32E44">
      <w:pPr>
        <w:rPr>
          <w:lang w:val="pt-PT"/>
        </w:rPr>
      </w:pPr>
      <w:r>
        <w:rPr>
          <w:lang w:val="pt-PT"/>
        </w:rPr>
        <w:t xml:space="preserve">2 </w:t>
      </w:r>
      <w:proofErr w:type="gramStart"/>
      <w:r>
        <w:rPr>
          <w:lang w:val="pt-PT"/>
        </w:rPr>
        <w:t xml:space="preserve">- </w:t>
      </w:r>
      <w:r w:rsidRPr="00794C23">
        <w:rPr>
          <w:lang w:val="pt-PT"/>
        </w:rPr>
        <w:t>.</w:t>
      </w:r>
      <w:proofErr w:type="gramEnd"/>
      <w:r w:rsidRPr="00794C23">
        <w:rPr>
          <w:lang w:val="pt-PT"/>
        </w:rPr>
        <w:t>FUNÇÕES INTERNAS DA EM</w:t>
      </w:r>
      <w:r>
        <w:rPr>
          <w:lang w:val="pt-PT"/>
        </w:rPr>
        <w:t>PRESA</w:t>
      </w:r>
    </w:p>
    <w:p w:rsidR="00F32E44" w:rsidRDefault="00F32E44" w:rsidP="00F32E44">
      <w:pPr>
        <w:ind w:left="708"/>
        <w:rPr>
          <w:lang w:val="pt-PT"/>
        </w:rPr>
      </w:pPr>
      <w:r>
        <w:rPr>
          <w:lang w:val="pt-PT"/>
        </w:rPr>
        <w:t xml:space="preserve">2.1 </w:t>
      </w:r>
      <w:r w:rsidRPr="00794C23">
        <w:rPr>
          <w:lang w:val="pt-PT"/>
        </w:rPr>
        <w:t>Função Produção</w:t>
      </w:r>
    </w:p>
    <w:p w:rsidR="00F32E44" w:rsidRPr="00794C23" w:rsidRDefault="00F32E44" w:rsidP="00F32E44">
      <w:pPr>
        <w:ind w:left="708"/>
        <w:rPr>
          <w:lang w:val="pt-PT"/>
        </w:rPr>
      </w:pPr>
      <w:r>
        <w:rPr>
          <w:lang w:val="pt-PT"/>
        </w:rPr>
        <w:t xml:space="preserve">2.2 </w:t>
      </w:r>
      <w:r w:rsidRPr="00794C23">
        <w:rPr>
          <w:lang w:val="pt-PT"/>
        </w:rPr>
        <w:t>Função Logística</w:t>
      </w:r>
    </w:p>
    <w:p w:rsidR="00F32E44" w:rsidRPr="00794C23" w:rsidRDefault="00F32E44" w:rsidP="00F32E44">
      <w:pPr>
        <w:ind w:left="708"/>
        <w:rPr>
          <w:lang w:val="pt-PT"/>
        </w:rPr>
      </w:pPr>
      <w:r>
        <w:rPr>
          <w:lang w:val="pt-PT"/>
        </w:rPr>
        <w:t xml:space="preserve">2.3 </w:t>
      </w:r>
      <w:r w:rsidRPr="00794C23">
        <w:rPr>
          <w:lang w:val="pt-PT"/>
        </w:rPr>
        <w:t xml:space="preserve">Função Comercial </w:t>
      </w:r>
    </w:p>
    <w:p w:rsidR="00F32E44" w:rsidRPr="00794C23" w:rsidRDefault="00F32E44" w:rsidP="00F32E44">
      <w:pPr>
        <w:ind w:left="708"/>
        <w:rPr>
          <w:lang w:val="pt-PT"/>
        </w:rPr>
      </w:pPr>
      <w:r>
        <w:rPr>
          <w:lang w:val="pt-PT"/>
        </w:rPr>
        <w:t xml:space="preserve">2.4 </w:t>
      </w:r>
      <w:r w:rsidRPr="00794C23">
        <w:rPr>
          <w:lang w:val="pt-PT"/>
        </w:rPr>
        <w:t>Função Marketing</w:t>
      </w:r>
    </w:p>
    <w:p w:rsidR="00F32E44" w:rsidRPr="00794C23" w:rsidRDefault="00F32E44" w:rsidP="00F32E44">
      <w:pPr>
        <w:ind w:left="708"/>
        <w:rPr>
          <w:lang w:val="pt-PT"/>
        </w:rPr>
      </w:pPr>
      <w:r>
        <w:rPr>
          <w:lang w:val="pt-PT"/>
        </w:rPr>
        <w:t xml:space="preserve">2.5 Função Recursos </w:t>
      </w:r>
      <w:r w:rsidRPr="00794C23">
        <w:rPr>
          <w:lang w:val="pt-PT"/>
        </w:rPr>
        <w:t>Humanos</w:t>
      </w:r>
    </w:p>
    <w:p w:rsidR="00F32E44" w:rsidRPr="00794C23" w:rsidRDefault="00F32E44" w:rsidP="00F32E44">
      <w:pPr>
        <w:ind w:left="708"/>
        <w:rPr>
          <w:lang w:val="pt-PT"/>
        </w:rPr>
      </w:pPr>
      <w:r>
        <w:rPr>
          <w:lang w:val="pt-PT"/>
        </w:rPr>
        <w:t>2.6 Função Financeira</w:t>
      </w:r>
    </w:p>
    <w:p w:rsidR="00F32E44" w:rsidRPr="00794C23" w:rsidRDefault="00F32E44" w:rsidP="00F32E44">
      <w:pPr>
        <w:ind w:left="708"/>
        <w:rPr>
          <w:lang w:val="pt-PT"/>
        </w:rPr>
      </w:pPr>
      <w:r>
        <w:rPr>
          <w:lang w:val="pt-PT"/>
        </w:rPr>
        <w:t>2.7 Função Administrativa</w:t>
      </w:r>
    </w:p>
    <w:p w:rsidR="00F32E44" w:rsidRDefault="00F32E44" w:rsidP="00F32E44">
      <w:pPr>
        <w:rPr>
          <w:lang w:val="pt-PT"/>
        </w:rPr>
      </w:pPr>
      <w:r>
        <w:rPr>
          <w:lang w:val="pt-PT"/>
        </w:rPr>
        <w:t xml:space="preserve">2.8 </w:t>
      </w:r>
      <w:r w:rsidRPr="00794C23">
        <w:rPr>
          <w:lang w:val="pt-PT"/>
        </w:rPr>
        <w:t>Função Direção</w:t>
      </w:r>
    </w:p>
    <w:p w:rsidR="00F32E44" w:rsidRDefault="00F32E44" w:rsidP="00F32E44">
      <w:pPr>
        <w:rPr>
          <w:lang w:val="pt-PT"/>
        </w:rPr>
      </w:pPr>
    </w:p>
    <w:p w:rsidR="00F32E44" w:rsidRDefault="00F32E44" w:rsidP="00F32E44">
      <w:pPr>
        <w:jc w:val="center"/>
        <w:rPr>
          <w:b/>
          <w:sz w:val="28"/>
          <w:lang w:val="pt-PT"/>
        </w:rPr>
      </w:pPr>
      <w:r>
        <w:rPr>
          <w:b/>
          <w:sz w:val="28"/>
          <w:lang w:val="pt-PT"/>
        </w:rPr>
        <w:t>Modulo 3</w:t>
      </w:r>
    </w:p>
    <w:p w:rsidR="00F32E44" w:rsidRDefault="00F32E44" w:rsidP="00F32E44">
      <w:pPr>
        <w:rPr>
          <w:lang w:val="pt-PT"/>
        </w:rPr>
      </w:pPr>
    </w:p>
    <w:p w:rsidR="00F32E44" w:rsidRPr="008E1773" w:rsidRDefault="00F32E44" w:rsidP="00F32E44">
      <w:pPr>
        <w:rPr>
          <w:lang w:val="pt-PT"/>
        </w:rPr>
      </w:pPr>
      <w:r>
        <w:rPr>
          <w:lang w:val="pt-PT"/>
        </w:rPr>
        <w:t xml:space="preserve">1 – Higiene e </w:t>
      </w:r>
      <w:r w:rsidRPr="008E1773">
        <w:rPr>
          <w:lang w:val="pt-PT"/>
        </w:rPr>
        <w:t>Segurança</w:t>
      </w:r>
    </w:p>
    <w:p w:rsidR="00F32E44" w:rsidRPr="008E1773" w:rsidRDefault="00F32E44" w:rsidP="00F32E44">
      <w:pPr>
        <w:rPr>
          <w:lang w:val="pt-PT"/>
        </w:rPr>
      </w:pPr>
    </w:p>
    <w:p w:rsidR="00F32E44" w:rsidRPr="008E1773" w:rsidRDefault="00F32E44" w:rsidP="00F32E44">
      <w:pPr>
        <w:rPr>
          <w:lang w:val="pt-PT"/>
        </w:rPr>
      </w:pPr>
      <w:r w:rsidRPr="008E1773">
        <w:rPr>
          <w:lang w:val="pt-PT"/>
        </w:rPr>
        <w:t xml:space="preserve">Fundamentos gerais de higiene no trabalho  </w:t>
      </w:r>
    </w:p>
    <w:p w:rsidR="00F32E44" w:rsidRPr="008E1773" w:rsidRDefault="00F32E44" w:rsidP="00F32E44">
      <w:pPr>
        <w:rPr>
          <w:lang w:val="pt-PT"/>
        </w:rPr>
      </w:pPr>
      <w:r w:rsidRPr="008E1773">
        <w:rPr>
          <w:lang w:val="pt-PT"/>
        </w:rPr>
        <w:t xml:space="preserve">Proporcionar aos alunos conhecimentos inerentes às normas de higiene, segurança e saúde no trabalho. </w:t>
      </w:r>
    </w:p>
    <w:p w:rsidR="00F32E44" w:rsidRPr="008E1773" w:rsidRDefault="00F32E44" w:rsidP="00F32E44">
      <w:pPr>
        <w:rPr>
          <w:lang w:val="pt-PT"/>
        </w:rPr>
      </w:pPr>
    </w:p>
    <w:p w:rsidR="00F32E44" w:rsidRPr="008E1773" w:rsidRDefault="00F32E44" w:rsidP="00F32E44">
      <w:pPr>
        <w:rPr>
          <w:lang w:val="pt-PT"/>
        </w:rPr>
      </w:pPr>
      <w:r w:rsidRPr="008E1773">
        <w:rPr>
          <w:lang w:val="pt-PT"/>
        </w:rPr>
        <w:t xml:space="preserve">Fundamentos gerais de segurança no trabalho  </w:t>
      </w:r>
    </w:p>
    <w:p w:rsidR="00F32E44" w:rsidRPr="008E1773" w:rsidRDefault="00F32E44" w:rsidP="00F32E44">
      <w:pPr>
        <w:rPr>
          <w:lang w:val="pt-PT"/>
        </w:rPr>
      </w:pPr>
      <w:r w:rsidRPr="008E1773">
        <w:rPr>
          <w:lang w:val="pt-PT"/>
        </w:rPr>
        <w:lastRenderedPageBreak/>
        <w:t xml:space="preserve">Análise de riscos profissionais originados pelos diversos agentes, mecânicos, químicos e biológicos. </w:t>
      </w:r>
    </w:p>
    <w:p w:rsidR="00F32E44" w:rsidRPr="008E1773" w:rsidRDefault="00F32E44" w:rsidP="00F32E44">
      <w:pPr>
        <w:rPr>
          <w:lang w:val="pt-PT"/>
        </w:rPr>
      </w:pPr>
    </w:p>
    <w:p w:rsidR="00F32E44" w:rsidRPr="008E1773" w:rsidRDefault="00F32E44" w:rsidP="00F32E44">
      <w:pPr>
        <w:rPr>
          <w:lang w:val="pt-PT"/>
        </w:rPr>
      </w:pPr>
      <w:r w:rsidRPr="008E1773">
        <w:rPr>
          <w:lang w:val="pt-PT"/>
        </w:rPr>
        <w:t xml:space="preserve">Segurança no Trabalho – avaliação e controlo de riscos  </w:t>
      </w:r>
    </w:p>
    <w:p w:rsidR="00F32E44" w:rsidRPr="008E1773" w:rsidRDefault="00F32E44" w:rsidP="00F32E44">
      <w:pPr>
        <w:rPr>
          <w:lang w:val="pt-PT"/>
        </w:rPr>
      </w:pPr>
      <w:r w:rsidRPr="008E1773">
        <w:rPr>
          <w:lang w:val="pt-PT"/>
        </w:rPr>
        <w:t xml:space="preserve">Os acidentes de trabalho. </w:t>
      </w:r>
    </w:p>
    <w:p w:rsidR="00F32E44" w:rsidRDefault="00F32E44" w:rsidP="00F32E44">
      <w:pPr>
        <w:rPr>
          <w:lang w:val="pt-PT"/>
        </w:rPr>
      </w:pPr>
      <w:r w:rsidRPr="008E1773">
        <w:rPr>
          <w:lang w:val="pt-PT"/>
        </w:rPr>
        <w:t>Avaliar os riscos e conhecer cuidados adequados à prevenção e controlo.</w:t>
      </w:r>
    </w:p>
    <w:p w:rsidR="00F32E44" w:rsidRDefault="00F32E44" w:rsidP="00F32E44">
      <w:pPr>
        <w:ind w:left="708"/>
        <w:rPr>
          <w:lang w:val="pt-PT"/>
        </w:rPr>
      </w:pPr>
    </w:p>
    <w:p w:rsidR="00F32E44" w:rsidRDefault="00F32E44" w:rsidP="00F32E44">
      <w:pPr>
        <w:rPr>
          <w:b/>
          <w:lang w:val="pt-PT"/>
        </w:rPr>
      </w:pPr>
      <w:r>
        <w:rPr>
          <w:lang w:val="pt-PT"/>
        </w:rPr>
        <w:t xml:space="preserve"> </w:t>
      </w:r>
      <w:r>
        <w:rPr>
          <w:b/>
          <w:lang w:val="pt-PT"/>
        </w:rPr>
        <w:t>Nota – Desenvolver pelo menos 2subtemas de cada modulo e pratica simulada</w:t>
      </w:r>
    </w:p>
    <w:p w:rsidR="00F32E44" w:rsidRDefault="00F32E44" w:rsidP="00F32E44">
      <w:pPr>
        <w:rPr>
          <w:b/>
          <w:lang w:val="pt-PT"/>
        </w:rPr>
      </w:pPr>
    </w:p>
    <w:p w:rsidR="00F32E44" w:rsidRDefault="00F32E44" w:rsidP="00F32E44">
      <w:pPr>
        <w:rPr>
          <w:b/>
          <w:lang w:val="pt-PT"/>
        </w:rPr>
      </w:pPr>
      <w:r>
        <w:rPr>
          <w:b/>
          <w:lang w:val="pt-PT"/>
        </w:rPr>
        <w:t>Não esquecer – Capa</w:t>
      </w:r>
    </w:p>
    <w:p w:rsidR="00F32E44" w:rsidRDefault="00F32E44" w:rsidP="00F32E44">
      <w:pPr>
        <w:rPr>
          <w:b/>
          <w:lang w:val="pt-PT"/>
        </w:rPr>
      </w:pPr>
      <w:r>
        <w:rPr>
          <w:b/>
          <w:lang w:val="pt-PT"/>
        </w:rPr>
        <w:tab/>
      </w:r>
      <w:r>
        <w:rPr>
          <w:b/>
          <w:lang w:val="pt-PT"/>
        </w:rPr>
        <w:tab/>
        <w:t xml:space="preserve">   Introdução</w:t>
      </w:r>
    </w:p>
    <w:p w:rsidR="00F32E44" w:rsidRDefault="00F32E44" w:rsidP="00F32E44">
      <w:pPr>
        <w:rPr>
          <w:b/>
          <w:lang w:val="pt-PT"/>
        </w:rPr>
      </w:pPr>
      <w:r>
        <w:rPr>
          <w:b/>
          <w:lang w:val="pt-PT"/>
        </w:rPr>
        <w:t xml:space="preserve">                           Desenvolvimento</w:t>
      </w:r>
    </w:p>
    <w:p w:rsidR="00F32E44" w:rsidRPr="00F32E44" w:rsidRDefault="00F32E44" w:rsidP="00F32E44">
      <w:pPr>
        <w:rPr>
          <w:b/>
          <w:lang w:val="pt-PT"/>
        </w:rPr>
      </w:pPr>
      <w:r>
        <w:rPr>
          <w:b/>
          <w:lang w:val="pt-PT"/>
        </w:rPr>
        <w:tab/>
        <w:t xml:space="preserve">                Conclusão</w:t>
      </w:r>
      <w:bookmarkStart w:id="0" w:name="_GoBack"/>
      <w:bookmarkEnd w:id="0"/>
      <w:r>
        <w:rPr>
          <w:b/>
          <w:lang w:val="pt-PT"/>
        </w:rPr>
        <w:t xml:space="preserve">    </w:t>
      </w:r>
    </w:p>
    <w:sectPr w:rsidR="00F32E44" w:rsidRPr="00F32E4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A812E6"/>
    <w:multiLevelType w:val="multilevel"/>
    <w:tmpl w:val="46BABA1A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464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2E44"/>
    <w:rsid w:val="00CD7E2D"/>
    <w:rsid w:val="00F32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2E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F32E4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2E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F32E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276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M. E. - GEPE</Company>
  <LinksUpToDate>false</LinksUpToDate>
  <CharactersWithSpaces>1765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Utilizador</dc:creator>
  <cp:lastModifiedBy>Utilizador</cp:lastModifiedBy>
  <cp:revision>1</cp:revision>
  <dcterms:created xsi:type="dcterms:W3CDTF">2015-06-11T09:31:00Z</dcterms:created>
  <dcterms:modified xsi:type="dcterms:W3CDTF">2015-06-11T09:35:00Z</dcterms:modified>
</cp:coreProperties>
</file>